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10D" w:rsidRDefault="006F27AF" w:rsidP="006F27AF">
      <w:pPr>
        <w:jc w:val="center"/>
      </w:pPr>
      <w:r>
        <w:t>LATE RELEASE/EARLY DISMISSAL AUTHORIZATION</w:t>
      </w:r>
    </w:p>
    <w:p w:rsidR="006F27AF" w:rsidRDefault="006F27AF" w:rsidP="006F27AF">
      <w:pPr>
        <w:jc w:val="center"/>
      </w:pPr>
      <w:r>
        <w:t>WILLOUGHBY SOUTH HIGH SCHOOL</w:t>
      </w:r>
    </w:p>
    <w:p w:rsidR="006F27AF" w:rsidRDefault="006F27AF" w:rsidP="006F27AF">
      <w:pPr>
        <w:jc w:val="center"/>
      </w:pPr>
    </w:p>
    <w:p w:rsidR="006F27AF" w:rsidRDefault="006F27AF" w:rsidP="006F27AF">
      <w:r>
        <w:t xml:space="preserve">Student’s Name________________________________  </w:t>
      </w:r>
      <w:r w:rsidR="008624DE">
        <w:t xml:space="preserve">  </w:t>
      </w:r>
      <w:r>
        <w:t>Student ID_________________</w:t>
      </w:r>
    </w:p>
    <w:p w:rsidR="006F27AF" w:rsidRDefault="006F27AF" w:rsidP="006F27AF"/>
    <w:p w:rsidR="006F27AF" w:rsidRPr="008624DE" w:rsidRDefault="006F27AF" w:rsidP="006F27AF">
      <w:pPr>
        <w:rPr>
          <w:i/>
        </w:rPr>
      </w:pPr>
      <w:r>
        <w:t>Guidelines:  By State Law the official school day for each full-time student consist of not less than six (6) hours of scheduled classes or other guided learning experiences.  Early Release</w:t>
      </w:r>
      <w:r w:rsidR="00257094">
        <w:t>/Late Arrival</w:t>
      </w:r>
      <w:r>
        <w:t xml:space="preserve"> does not take precedence over the scheduling o</w:t>
      </w:r>
      <w:r w:rsidR="008624DE">
        <w:t>f</w:t>
      </w:r>
      <w:r>
        <w:t xml:space="preserve"> academic classes.  No automatic early release</w:t>
      </w:r>
      <w:r w:rsidR="00257094">
        <w:t>/late arrival</w:t>
      </w:r>
      <w:r>
        <w:t xml:space="preserve"> will be</w:t>
      </w:r>
      <w:r w:rsidR="008624DE">
        <w:t xml:space="preserve"> </w:t>
      </w:r>
      <w:r w:rsidR="00FD188B">
        <w:t>g</w:t>
      </w:r>
      <w:r>
        <w:t xml:space="preserve">ranted.  </w:t>
      </w:r>
      <w:r w:rsidRPr="008624DE">
        <w:rPr>
          <w:i/>
        </w:rPr>
        <w:t>Students may be released</w:t>
      </w:r>
      <w:r w:rsidR="00257094">
        <w:rPr>
          <w:i/>
        </w:rPr>
        <w:t xml:space="preserve"> or arrive late</w:t>
      </w:r>
      <w:r w:rsidRPr="008624DE">
        <w:rPr>
          <w:i/>
        </w:rPr>
        <w:t xml:space="preserve"> when:  they are a </w:t>
      </w:r>
      <w:proofErr w:type="gramStart"/>
      <w:r w:rsidRPr="008624DE">
        <w:rPr>
          <w:i/>
        </w:rPr>
        <w:t>Senior</w:t>
      </w:r>
      <w:proofErr w:type="gramEnd"/>
      <w:r w:rsidRPr="008624DE">
        <w:rPr>
          <w:i/>
        </w:rPr>
        <w:t xml:space="preserve"> or Junior, their schedule allows, they have their own transportation, and the early release</w:t>
      </w:r>
      <w:r w:rsidR="00257094">
        <w:rPr>
          <w:i/>
        </w:rPr>
        <w:t>/late arrival</w:t>
      </w:r>
      <w:r w:rsidRPr="008624DE">
        <w:rPr>
          <w:i/>
        </w:rPr>
        <w:t xml:space="preserve"> is approved by the student’s parent/guardian administration and counselor.</w:t>
      </w:r>
    </w:p>
    <w:p w:rsidR="006F27AF" w:rsidRDefault="006F27AF" w:rsidP="006F27AF"/>
    <w:p w:rsidR="006F27AF" w:rsidRDefault="006F27AF" w:rsidP="006F27AF">
      <w:r>
        <w:t>Early Release</w:t>
      </w:r>
      <w:r w:rsidR="00257094">
        <w:t>/Late Arrival</w:t>
      </w:r>
      <w:r>
        <w:t xml:space="preserve"> Regulations:</w:t>
      </w:r>
    </w:p>
    <w:p w:rsidR="006F27AF" w:rsidRDefault="006F27AF" w:rsidP="006F27AF">
      <w:pPr>
        <w:pStyle w:val="ListParagraph"/>
        <w:numPr>
          <w:ilvl w:val="0"/>
          <w:numId w:val="1"/>
        </w:numPr>
      </w:pPr>
      <w:r>
        <w:t>Must be passing all courses and maintain a 2.0 GPA</w:t>
      </w:r>
    </w:p>
    <w:p w:rsidR="006F27AF" w:rsidRDefault="006F27AF" w:rsidP="006F27AF">
      <w:pPr>
        <w:pStyle w:val="ListParagraph"/>
        <w:numPr>
          <w:ilvl w:val="0"/>
          <w:numId w:val="1"/>
        </w:numPr>
      </w:pPr>
      <w:r>
        <w:t>Students must leave the building for e</w:t>
      </w:r>
      <w:r w:rsidR="00FD188B">
        <w:t>arly release IMMEDIATELY   Stud</w:t>
      </w:r>
      <w:r>
        <w:t>e</w:t>
      </w:r>
      <w:r w:rsidR="00FD188B">
        <w:t>n</w:t>
      </w:r>
      <w:r>
        <w:t xml:space="preserve">ts in the building after their early release may be charged with trespassing.  Students </w:t>
      </w:r>
      <w:r w:rsidR="00FD188B">
        <w:t xml:space="preserve">may not </w:t>
      </w:r>
      <w:r w:rsidR="00097A08">
        <w:t xml:space="preserve">return to school to take a bus home!  </w:t>
      </w:r>
    </w:p>
    <w:p w:rsidR="00097A08" w:rsidRDefault="00097A08" w:rsidP="006F27AF">
      <w:pPr>
        <w:pStyle w:val="ListParagraph"/>
        <w:numPr>
          <w:ilvl w:val="0"/>
          <w:numId w:val="1"/>
        </w:numPr>
      </w:pPr>
      <w:r>
        <w:t>Late arrival studen</w:t>
      </w:r>
      <w:r w:rsidR="00FD188B">
        <w:t>ts must sign in and go immediat</w:t>
      </w:r>
      <w:r>
        <w:t>ely to the</w:t>
      </w:r>
      <w:r w:rsidR="00FD188B">
        <w:t>ir</w:t>
      </w:r>
      <w:r>
        <w:t xml:space="preserve"> class.</w:t>
      </w:r>
    </w:p>
    <w:p w:rsidR="00FD188B" w:rsidRDefault="00FD188B" w:rsidP="006F27AF">
      <w:pPr>
        <w:pStyle w:val="ListParagraph"/>
        <w:numPr>
          <w:ilvl w:val="0"/>
          <w:numId w:val="1"/>
        </w:numPr>
      </w:pPr>
      <w:r>
        <w:t>Early Release and Late arrivals must always carry their card.  If a student does not have their card they can be detained.</w:t>
      </w:r>
    </w:p>
    <w:p w:rsidR="00FD188B" w:rsidRDefault="00FD188B" w:rsidP="006F27AF">
      <w:pPr>
        <w:pStyle w:val="ListParagraph"/>
        <w:numPr>
          <w:ilvl w:val="0"/>
          <w:numId w:val="1"/>
        </w:numPr>
      </w:pPr>
      <w:r>
        <w:t>Early release/Late arrival authorization is a privilege granted to students who can accept the responsibilities as indicated above.  Failure to comply with the above conditions may lead to suspension and/or revocation of these privileges.</w:t>
      </w:r>
    </w:p>
    <w:p w:rsidR="00FD188B" w:rsidRPr="00257094" w:rsidRDefault="00FD188B" w:rsidP="00FD188B">
      <w:pPr>
        <w:rPr>
          <w:b/>
          <w:u w:val="single"/>
        </w:rPr>
      </w:pPr>
      <w:r w:rsidRPr="00257094">
        <w:rPr>
          <w:b/>
          <w:u w:val="single"/>
        </w:rPr>
        <w:t>STUDENT AGREEMENT:</w:t>
      </w:r>
    </w:p>
    <w:p w:rsidR="00FD188B" w:rsidRDefault="00FD188B" w:rsidP="00FD188B">
      <w:r>
        <w:t>I</w:t>
      </w:r>
      <w:r w:rsidR="008624DE">
        <w:t xml:space="preserve"> f</w:t>
      </w:r>
      <w:r>
        <w:t>ully understand and agree to abide by the above regulations.  Failure to comply with the above regulations may lead to suspension and or revocation of the privilege.</w:t>
      </w:r>
    </w:p>
    <w:p w:rsidR="00FD188B" w:rsidRDefault="00FD188B" w:rsidP="00FD188B"/>
    <w:p w:rsidR="00FD188B" w:rsidRDefault="00FD188B" w:rsidP="00FD188B">
      <w:r>
        <w:t>Student’s signature__________________________________    Date</w:t>
      </w:r>
      <w:proofErr w:type="gramStart"/>
      <w:r>
        <w:t>:_</w:t>
      </w:r>
      <w:proofErr w:type="gramEnd"/>
      <w:r>
        <w:t>_______________</w:t>
      </w:r>
    </w:p>
    <w:p w:rsidR="00FD188B" w:rsidRDefault="00FD188B" w:rsidP="00FD188B"/>
    <w:p w:rsidR="00FD188B" w:rsidRPr="00257094" w:rsidRDefault="00FD188B" w:rsidP="00FD188B">
      <w:pPr>
        <w:rPr>
          <w:b/>
          <w:u w:val="single"/>
        </w:rPr>
      </w:pPr>
      <w:r w:rsidRPr="00257094">
        <w:rPr>
          <w:b/>
          <w:u w:val="single"/>
        </w:rPr>
        <w:t>PARENTAL CONSENT:</w:t>
      </w:r>
    </w:p>
    <w:p w:rsidR="00FD188B" w:rsidRDefault="00FD188B" w:rsidP="00FD188B"/>
    <w:p w:rsidR="00FD188B" w:rsidRDefault="00FD188B" w:rsidP="00FD188B">
      <w:r>
        <w:t xml:space="preserve">I </w:t>
      </w:r>
      <w:r w:rsidR="008624DE">
        <w:t>give my son/daughter</w:t>
      </w:r>
      <w:proofErr w:type="gramStart"/>
      <w:r w:rsidR="008624DE">
        <w:t>,_</w:t>
      </w:r>
      <w:proofErr w:type="gramEnd"/>
      <w:r w:rsidR="008624DE">
        <w:t>______________________ permission to leave early or arrive late.</w:t>
      </w:r>
    </w:p>
    <w:p w:rsidR="008624DE" w:rsidRDefault="008624DE" w:rsidP="00FD188B"/>
    <w:p w:rsidR="008624DE" w:rsidRDefault="008624DE" w:rsidP="00FD188B">
      <w:r>
        <w:t>He/she will be leaving/arriving school at the end of _________</w:t>
      </w:r>
      <w:r w:rsidR="00257094">
        <w:t xml:space="preserve"> </w:t>
      </w:r>
      <w:bookmarkStart w:id="0" w:name="_GoBack"/>
      <w:bookmarkEnd w:id="0"/>
      <w:r>
        <w:t>(period), at_______</w:t>
      </w:r>
      <w:proofErr w:type="gramStart"/>
      <w:r>
        <w:t>_(</w:t>
      </w:r>
      <w:proofErr w:type="gramEnd"/>
      <w:r>
        <w:t>time)</w:t>
      </w:r>
    </w:p>
    <w:p w:rsidR="008624DE" w:rsidRDefault="008624DE" w:rsidP="00FD188B"/>
    <w:p w:rsidR="008624DE" w:rsidRDefault="008624DE" w:rsidP="00FD188B">
      <w:r>
        <w:t>______1</w:t>
      </w:r>
      <w:r w:rsidRPr="008624DE">
        <w:rPr>
          <w:vertAlign w:val="superscript"/>
        </w:rPr>
        <w:t>st</w:t>
      </w:r>
      <w:r>
        <w:t xml:space="preserve"> semester   ______2</w:t>
      </w:r>
      <w:r w:rsidRPr="008624DE">
        <w:rPr>
          <w:vertAlign w:val="superscript"/>
        </w:rPr>
        <w:t>nd</w:t>
      </w:r>
      <w:r>
        <w:t xml:space="preserve"> semester     _______Both semesters</w:t>
      </w:r>
    </w:p>
    <w:p w:rsidR="008624DE" w:rsidRDefault="008624DE" w:rsidP="00FD188B"/>
    <w:p w:rsidR="008624DE" w:rsidRDefault="008624DE" w:rsidP="00FD188B">
      <w:r>
        <w:t>Parent/Guardian Signature____________________________   Date</w:t>
      </w:r>
      <w:proofErr w:type="gramStart"/>
      <w:r>
        <w:t>:_</w:t>
      </w:r>
      <w:proofErr w:type="gramEnd"/>
      <w:r>
        <w:t>_________</w:t>
      </w:r>
    </w:p>
    <w:p w:rsidR="008624DE" w:rsidRDefault="008624DE" w:rsidP="00FD188B"/>
    <w:p w:rsidR="008624DE" w:rsidRDefault="008624DE" w:rsidP="00FD188B">
      <w:r>
        <w:t>I can be reached at ______________</w:t>
      </w:r>
      <w:proofErr w:type="gramStart"/>
      <w:r>
        <w:t>_(</w:t>
      </w:r>
      <w:proofErr w:type="gramEnd"/>
      <w:r>
        <w:t>Phone number) or _______________(alt phone number)</w:t>
      </w:r>
    </w:p>
    <w:p w:rsidR="008624DE" w:rsidRDefault="008624DE" w:rsidP="00FD188B"/>
    <w:p w:rsidR="008624DE" w:rsidRPr="008624DE" w:rsidRDefault="008624DE" w:rsidP="00FD188B">
      <w:pPr>
        <w:rPr>
          <w:b/>
          <w:u w:val="single"/>
        </w:rPr>
      </w:pPr>
      <w:r w:rsidRPr="008624DE">
        <w:rPr>
          <w:b/>
          <w:u w:val="single"/>
        </w:rPr>
        <w:t>ADMINISTRATION’S AUTHORIZATION</w:t>
      </w:r>
    </w:p>
    <w:p w:rsidR="008624DE" w:rsidRDefault="008624DE" w:rsidP="00FD188B"/>
    <w:p w:rsidR="008624DE" w:rsidRDefault="008624DE" w:rsidP="00FD188B">
      <w:r>
        <w:t xml:space="preserve">Administration’s </w:t>
      </w:r>
      <w:proofErr w:type="spellStart"/>
      <w:r>
        <w:t>Signature_________________Date</w:t>
      </w:r>
      <w:proofErr w:type="spellEnd"/>
      <w:r>
        <w:t>_______________</w:t>
      </w:r>
    </w:p>
    <w:p w:rsidR="008624DE" w:rsidRDefault="008624DE" w:rsidP="00FD188B"/>
    <w:p w:rsidR="008624DE" w:rsidRDefault="008624DE" w:rsidP="00FD188B">
      <w:r>
        <w:t>Counselor’s Signature_______________________ Date of schedule change___________________</w:t>
      </w:r>
    </w:p>
    <w:p w:rsidR="008624DE" w:rsidRDefault="008624DE" w:rsidP="00FD188B"/>
    <w:p w:rsidR="006F27AF" w:rsidRDefault="00FD188B" w:rsidP="006F27AF">
      <w:r>
        <w:t xml:space="preserve"> </w:t>
      </w:r>
    </w:p>
    <w:sectPr w:rsidR="006F27AF" w:rsidSect="008624D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478FF"/>
    <w:multiLevelType w:val="hybridMultilevel"/>
    <w:tmpl w:val="476203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7AF"/>
    <w:rsid w:val="00097A08"/>
    <w:rsid w:val="001051DD"/>
    <w:rsid w:val="00257094"/>
    <w:rsid w:val="0069710D"/>
    <w:rsid w:val="006F27AF"/>
    <w:rsid w:val="008624DE"/>
    <w:rsid w:val="00FD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1D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51D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51D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51D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51D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51D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51D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51D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51D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51D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51D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51D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51D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51D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51D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51D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51D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51D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51D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051D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051D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51D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1051D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1051DD"/>
    <w:rPr>
      <w:b/>
      <w:bCs/>
    </w:rPr>
  </w:style>
  <w:style w:type="character" w:styleId="Emphasis">
    <w:name w:val="Emphasis"/>
    <w:basedOn w:val="DefaultParagraphFont"/>
    <w:uiPriority w:val="20"/>
    <w:qFormat/>
    <w:rsid w:val="001051D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1051DD"/>
    <w:rPr>
      <w:szCs w:val="32"/>
    </w:rPr>
  </w:style>
  <w:style w:type="paragraph" w:styleId="ListParagraph">
    <w:name w:val="List Paragraph"/>
    <w:basedOn w:val="Normal"/>
    <w:uiPriority w:val="34"/>
    <w:qFormat/>
    <w:rsid w:val="001051D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051D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1051D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51D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51DD"/>
    <w:rPr>
      <w:b/>
      <w:i/>
      <w:sz w:val="24"/>
    </w:rPr>
  </w:style>
  <w:style w:type="character" w:styleId="SubtleEmphasis">
    <w:name w:val="Subtle Emphasis"/>
    <w:uiPriority w:val="19"/>
    <w:qFormat/>
    <w:rsid w:val="001051D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1051D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1051D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1051D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1051D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51D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1D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51D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51D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51D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51D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51D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51D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51D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51D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51D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51D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51D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51D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51D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51D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51D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51D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51D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51D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051D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051D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51D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1051D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1051DD"/>
    <w:rPr>
      <w:b/>
      <w:bCs/>
    </w:rPr>
  </w:style>
  <w:style w:type="character" w:styleId="Emphasis">
    <w:name w:val="Emphasis"/>
    <w:basedOn w:val="DefaultParagraphFont"/>
    <w:uiPriority w:val="20"/>
    <w:qFormat/>
    <w:rsid w:val="001051D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1051DD"/>
    <w:rPr>
      <w:szCs w:val="32"/>
    </w:rPr>
  </w:style>
  <w:style w:type="paragraph" w:styleId="ListParagraph">
    <w:name w:val="List Paragraph"/>
    <w:basedOn w:val="Normal"/>
    <w:uiPriority w:val="34"/>
    <w:qFormat/>
    <w:rsid w:val="001051D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051D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1051D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51D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51DD"/>
    <w:rPr>
      <w:b/>
      <w:i/>
      <w:sz w:val="24"/>
    </w:rPr>
  </w:style>
  <w:style w:type="character" w:styleId="SubtleEmphasis">
    <w:name w:val="Subtle Emphasis"/>
    <w:uiPriority w:val="19"/>
    <w:qFormat/>
    <w:rsid w:val="001051D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1051D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1051D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1051D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1051D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51D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Willoughby-Eastlake Schools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Willoughby-Eastlake Schools</dc:creator>
  <cp:lastModifiedBy>Willoughby-Eastlake Schools</cp:lastModifiedBy>
  <cp:revision>1</cp:revision>
  <dcterms:created xsi:type="dcterms:W3CDTF">2013-08-26T18:52:00Z</dcterms:created>
  <dcterms:modified xsi:type="dcterms:W3CDTF">2013-08-26T19:58:00Z</dcterms:modified>
</cp:coreProperties>
</file>